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1F" w:rsidRDefault="00557117">
      <w:r>
        <w:rPr>
          <w:rStyle w:val="Strong"/>
          <w:rFonts w:ascii="Arial" w:hAnsi="Arial" w:cs="Arial"/>
          <w:color w:val="333333"/>
          <w:sz w:val="20"/>
          <w:szCs w:val="20"/>
        </w:rPr>
        <w:t>Consent for Contact and Sharing of Information with other Clinical Services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  <w:r>
        <w:rPr>
          <w:rFonts w:ascii="Arial" w:hAnsi="Arial" w:cs="Arial"/>
          <w:color w:val="333333"/>
          <w:sz w:val="20"/>
          <w:szCs w:val="20"/>
        </w:rPr>
        <w:br/>
        <w:t>By law we are required to obtain your consent to allow us to contact you by text, email, post and telephone re clinical matters relating to your care.</w:t>
      </w:r>
      <w:r>
        <w:rPr>
          <w:rFonts w:ascii="Arial" w:hAnsi="Arial" w:cs="Arial"/>
          <w:color w:val="333333"/>
          <w:sz w:val="20"/>
          <w:szCs w:val="20"/>
        </w:rPr>
        <w:br/>
        <w:t xml:space="preserve">As part of your medical care we often require to share your clinical information with other services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eg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Out of Hours, Hospital, Community Services and the Ambulance Service and we require your consent to do this.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  <w:r>
        <w:rPr>
          <w:rFonts w:ascii="Arial" w:hAnsi="Arial" w:cs="Arial"/>
          <w:color w:val="333333"/>
          <w:sz w:val="20"/>
          <w:szCs w:val="20"/>
        </w:rPr>
        <w:br/>
        <w:t>If you have not completed a Consent form since September 2018 then please print off the form and return it to us or when you are in the practice ask reception for a consent form.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If you are the Parent or Guardian acting on behalf of a child then please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ask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reception for the child consent form.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  <w:r>
        <w:rPr>
          <w:rFonts w:ascii="Arial" w:hAnsi="Arial" w:cs="Arial"/>
          <w:color w:val="333333"/>
          <w:sz w:val="20"/>
          <w:szCs w:val="20"/>
        </w:rPr>
        <w:br/>
        <w:t>Thank you and by updating your instructions you allow us to act promptly if we need to contact you re your care or share details with other services.</w:t>
      </w:r>
    </w:p>
    <w:p w:rsidR="00C90BCC" w:rsidRDefault="00C90BCC">
      <w:r>
        <w:rPr>
          <w:rFonts w:ascii="Arial" w:hAnsi="Arial" w:cs="Arial"/>
          <w:color w:val="333333"/>
          <w:sz w:val="20"/>
          <w:szCs w:val="20"/>
        </w:rPr>
        <w:t xml:space="preserve">Download Consent Form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</w:p>
    <w:sectPr w:rsidR="00C90BCC" w:rsidSect="0050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117"/>
    <w:rsid w:val="003A16A9"/>
    <w:rsid w:val="0050241F"/>
    <w:rsid w:val="00557117"/>
    <w:rsid w:val="00C90BCC"/>
    <w:rsid w:val="00D2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1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0BCC"/>
    <w:rPr>
      <w:color w:val="0782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alth-service.ed.ac.uk/uploads/files/New_Consent_Form%281%2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4</DocSecurity>
  <Lines>7</Lines>
  <Paragraphs>2</Paragraphs>
  <ScaleCrop>false</ScaleCrop>
  <Company>NHS Lothian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Fraser</dc:creator>
  <cp:lastModifiedBy>Anne-Marie Fraser</cp:lastModifiedBy>
  <cp:revision>2</cp:revision>
  <dcterms:created xsi:type="dcterms:W3CDTF">2019-07-01T13:28:00Z</dcterms:created>
  <dcterms:modified xsi:type="dcterms:W3CDTF">2019-07-01T13:28:00Z</dcterms:modified>
</cp:coreProperties>
</file>